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A81" w:rsidP="00722265" w:rsidRDefault="00600A81" w14:paraId="7514405A" w14:textId="77777777">
      <w:pPr>
        <w:rPr>
          <w:rFonts w:ascii="Calibri" w:hAnsi="Calibri" w:cs="Calibri"/>
          <w:color w:val="000000"/>
          <w:sz w:val="22"/>
          <w:szCs w:val="22"/>
        </w:rPr>
      </w:pPr>
    </w:p>
    <w:p w:rsidR="0069566C" w:rsidP="1AC0F9C8" w:rsidRDefault="0069566C" w14:paraId="0976DD09" w14:textId="4036427B">
      <w:pPr>
        <w:spacing w:line="276" w:lineRule="auto"/>
        <w:rPr>
          <w:b w:val="1"/>
          <w:bCs w:val="1"/>
          <w:sz w:val="32"/>
          <w:szCs w:val="32"/>
        </w:rPr>
      </w:pPr>
      <w:r w:rsidRPr="1AC0F9C8" w:rsidR="1AC0F9C8">
        <w:rPr>
          <w:b w:val="1"/>
          <w:bCs w:val="1"/>
          <w:sz w:val="32"/>
          <w:szCs w:val="32"/>
        </w:rPr>
        <w:t xml:space="preserve">Här </w:t>
      </w:r>
      <w:r w:rsidRPr="1AC0F9C8" w:rsidR="1AC0F9C8">
        <w:rPr>
          <w:b w:val="1"/>
          <w:bCs w:val="1"/>
          <w:sz w:val="32"/>
          <w:szCs w:val="32"/>
        </w:rPr>
        <w:t xml:space="preserve">är vinnarna av Framtidens Musikpris </w:t>
      </w:r>
    </w:p>
    <w:p w:rsidR="0069566C" w:rsidP="00600A81" w:rsidRDefault="0069566C" w14:paraId="17013824" w14:textId="77777777">
      <w:pPr>
        <w:spacing w:line="276" w:lineRule="auto"/>
        <w:rPr>
          <w:b/>
          <w:sz w:val="22"/>
        </w:rPr>
      </w:pPr>
    </w:p>
    <w:p w:rsidR="0069566C" w:rsidP="1AC0F9C8" w:rsidRDefault="0069566C" w14:paraId="5193C7BC" w14:textId="50DBBAFD">
      <w:pPr>
        <w:spacing w:line="276" w:lineRule="auto"/>
        <w:rPr>
          <w:b w:val="1"/>
          <w:bCs w:val="1"/>
          <w:sz w:val="22"/>
          <w:szCs w:val="22"/>
        </w:rPr>
      </w:pPr>
      <w:r w:rsidRPr="1AC0F9C8" w:rsidR="1AC0F9C8">
        <w:rPr>
          <w:b w:val="1"/>
          <w:bCs w:val="1"/>
          <w:sz w:val="22"/>
          <w:szCs w:val="22"/>
        </w:rPr>
        <w:t xml:space="preserve">På onsdagen delades </w:t>
      </w:r>
      <w:r w:rsidRPr="1AC0F9C8" w:rsidR="1AC0F9C8">
        <w:rPr>
          <w:b w:val="1"/>
          <w:bCs w:val="1"/>
          <w:sz w:val="22"/>
          <w:szCs w:val="22"/>
        </w:rPr>
        <w:t xml:space="preserve">Framtidens </w:t>
      </w:r>
      <w:r w:rsidRPr="1AC0F9C8" w:rsidR="1AC0F9C8">
        <w:rPr>
          <w:b w:val="1"/>
          <w:bCs w:val="1"/>
          <w:sz w:val="22"/>
          <w:szCs w:val="22"/>
        </w:rPr>
        <w:t>M</w:t>
      </w:r>
      <w:r w:rsidRPr="1AC0F9C8" w:rsidR="1AC0F9C8">
        <w:rPr>
          <w:b w:val="1"/>
          <w:bCs w:val="1"/>
          <w:sz w:val="22"/>
          <w:szCs w:val="22"/>
        </w:rPr>
        <w:t xml:space="preserve">usikpris </w:t>
      </w:r>
      <w:r w:rsidRPr="1AC0F9C8" w:rsidR="1AC0F9C8">
        <w:rPr>
          <w:b w:val="1"/>
          <w:bCs w:val="1"/>
          <w:sz w:val="22"/>
          <w:szCs w:val="22"/>
        </w:rPr>
        <w:t xml:space="preserve">ut till fyra pristagare som </w:t>
      </w:r>
      <w:r w:rsidRPr="1AC0F9C8" w:rsidR="1AC0F9C8">
        <w:rPr>
          <w:b w:val="1"/>
          <w:bCs w:val="1"/>
          <w:sz w:val="22"/>
          <w:szCs w:val="22"/>
        </w:rPr>
        <w:t xml:space="preserve">tar initiativ inom musik och kultur. </w:t>
      </w:r>
      <w:r w:rsidRPr="1AC0F9C8" w:rsidR="1AC0F9C8">
        <w:rPr>
          <w:b w:val="1"/>
          <w:bCs w:val="1"/>
          <w:sz w:val="22"/>
          <w:szCs w:val="22"/>
        </w:rPr>
        <w:t>Å</w:t>
      </w:r>
      <w:r w:rsidRPr="1AC0F9C8" w:rsidR="1AC0F9C8">
        <w:rPr>
          <w:b w:val="1"/>
          <w:bCs w:val="1"/>
          <w:sz w:val="22"/>
          <w:szCs w:val="22"/>
        </w:rPr>
        <w:t xml:space="preserve">rets vinnare </w:t>
      </w:r>
      <w:r w:rsidRPr="1AC0F9C8" w:rsidR="1AC0F9C8">
        <w:rPr>
          <w:b w:val="1"/>
          <w:bCs w:val="1"/>
          <w:sz w:val="22"/>
          <w:szCs w:val="22"/>
        </w:rPr>
        <w:t>är</w:t>
      </w:r>
      <w:r w:rsidRPr="1AC0F9C8" w:rsidR="1AC0F9C8">
        <w:rPr>
          <w:b w:val="1"/>
          <w:bCs w:val="1"/>
          <w:sz w:val="22"/>
          <w:szCs w:val="22"/>
        </w:rPr>
        <w:t xml:space="preserve"> David </w:t>
      </w:r>
      <w:proofErr w:type="spellStart"/>
      <w:r w:rsidRPr="1AC0F9C8" w:rsidR="1AC0F9C8">
        <w:rPr>
          <w:b w:val="1"/>
          <w:bCs w:val="1"/>
          <w:sz w:val="22"/>
          <w:szCs w:val="22"/>
        </w:rPr>
        <w:t>Newcumet</w:t>
      </w:r>
      <w:proofErr w:type="spellEnd"/>
      <w:r w:rsidRPr="1AC0F9C8" w:rsidR="1AC0F9C8">
        <w:rPr>
          <w:b w:val="1"/>
          <w:bCs w:val="1"/>
          <w:sz w:val="22"/>
          <w:szCs w:val="22"/>
        </w:rPr>
        <w:t xml:space="preserve">, projektet Säg det – sen gör det, Skövdebandet </w:t>
      </w:r>
      <w:proofErr w:type="spellStart"/>
      <w:r w:rsidRPr="1AC0F9C8" w:rsidR="1AC0F9C8">
        <w:rPr>
          <w:b w:val="1"/>
          <w:bCs w:val="1"/>
          <w:sz w:val="22"/>
          <w:szCs w:val="22"/>
        </w:rPr>
        <w:t>Browsing</w:t>
      </w:r>
      <w:proofErr w:type="spellEnd"/>
      <w:r w:rsidRPr="1AC0F9C8" w:rsidR="1AC0F9C8">
        <w:rPr>
          <w:b w:val="1"/>
          <w:bCs w:val="1"/>
          <w:sz w:val="22"/>
          <w:szCs w:val="22"/>
        </w:rPr>
        <w:t xml:space="preserve"> Collection och </w:t>
      </w:r>
      <w:r w:rsidRPr="1AC0F9C8" w:rsidR="1AC0F9C8">
        <w:rPr>
          <w:b w:val="1"/>
          <w:bCs w:val="1"/>
          <w:sz w:val="22"/>
          <w:szCs w:val="22"/>
        </w:rPr>
        <w:t>f</w:t>
      </w:r>
      <w:r w:rsidRPr="1AC0F9C8" w:rsidR="1AC0F9C8">
        <w:rPr>
          <w:b w:val="1"/>
          <w:bCs w:val="1"/>
          <w:sz w:val="22"/>
          <w:szCs w:val="22"/>
        </w:rPr>
        <w:t>öreningen Konstmusiksystrar.</w:t>
      </w:r>
    </w:p>
    <w:p w:rsidR="0069566C" w:rsidP="00600A81" w:rsidRDefault="0069566C" w14:paraId="0D10C541" w14:textId="576BFEA4">
      <w:pPr>
        <w:spacing w:line="276" w:lineRule="auto"/>
        <w:rPr>
          <w:b/>
          <w:sz w:val="22"/>
        </w:rPr>
      </w:pPr>
    </w:p>
    <w:p w:rsidR="00581FEA" w:rsidP="1AC0F9C8" w:rsidRDefault="0069566C" w14:paraId="45F9DBA6" w14:textId="63050D7D">
      <w:pPr>
        <w:spacing w:line="276" w:lineRule="auto"/>
        <w:rPr>
          <w:sz w:val="22"/>
          <w:szCs w:val="22"/>
        </w:rPr>
      </w:pPr>
      <w:r w:rsidRPr="1AC0F9C8" w:rsidR="1AC0F9C8">
        <w:rPr>
          <w:sz w:val="22"/>
          <w:szCs w:val="22"/>
        </w:rPr>
        <w:t xml:space="preserve">Framtidens Musikpris är ett pris tillägnat personer och organisationer som arbetar för barn och ungas musikaliska utveckling. Prisceremonin är en manifestation för att ge inspiration och uppmuntran till den som står bakom initiativ, projekt och gärningar som ger glädje för så många. Priset delades ut i Eric Ericsonhallen under onsdagseftermiddagen med </w:t>
      </w:r>
      <w:proofErr w:type="spellStart"/>
      <w:r w:rsidRPr="1AC0F9C8" w:rsidR="1AC0F9C8">
        <w:rPr>
          <w:sz w:val="22"/>
          <w:szCs w:val="22"/>
        </w:rPr>
        <w:t>Nassim</w:t>
      </w:r>
      <w:proofErr w:type="spellEnd"/>
      <w:r w:rsidRPr="1AC0F9C8" w:rsidR="1AC0F9C8">
        <w:rPr>
          <w:sz w:val="22"/>
          <w:szCs w:val="22"/>
        </w:rPr>
        <w:t xml:space="preserve"> Al </w:t>
      </w:r>
      <w:r w:rsidRPr="1AC0F9C8" w:rsidR="1AC0F9C8">
        <w:rPr>
          <w:sz w:val="22"/>
          <w:szCs w:val="22"/>
        </w:rPr>
        <w:t>F</w:t>
      </w:r>
      <w:r w:rsidRPr="1AC0F9C8" w:rsidR="1AC0F9C8">
        <w:rPr>
          <w:sz w:val="22"/>
          <w:szCs w:val="22"/>
        </w:rPr>
        <w:t>akir som konferencier.</w:t>
      </w:r>
    </w:p>
    <w:p w:rsidR="00581FEA" w:rsidP="00600A81" w:rsidRDefault="00581FEA" w14:paraId="0CA68A02" w14:textId="6C092978">
      <w:pPr>
        <w:spacing w:line="276" w:lineRule="auto"/>
        <w:rPr>
          <w:sz w:val="22"/>
        </w:rPr>
      </w:pPr>
    </w:p>
    <w:p w:rsidRPr="001F787E" w:rsidR="00581FEA" w:rsidP="00581FEA" w:rsidRDefault="00581FEA" w14:paraId="38BAEB2C" w14:textId="6A69AEDC">
      <w:pPr>
        <w:pStyle w:val="Liststycke"/>
        <w:numPr>
          <w:ilvl w:val="0"/>
          <w:numId w:val="16"/>
        </w:numPr>
        <w:spacing w:line="276" w:lineRule="auto"/>
      </w:pPr>
      <w:r w:rsidRPr="00600A81">
        <w:rPr>
          <w:sz w:val="22"/>
        </w:rPr>
        <w:t xml:space="preserve">Vi vill lyfta fram de bakomliggande faktorer, personer och organisationer som bygger upp, upprätthåller och möjliggör bredden och spetskompetensen inom svenskt musikliv. Vi sammanför branschen i ett pris som går till dem som idag skapar möjligheter för ett rikt framtida musikliv, säger </w:t>
      </w:r>
      <w:r>
        <w:rPr>
          <w:sz w:val="22"/>
        </w:rPr>
        <w:t xml:space="preserve">Anna </w:t>
      </w:r>
      <w:proofErr w:type="spellStart"/>
      <w:r>
        <w:rPr>
          <w:sz w:val="22"/>
        </w:rPr>
        <w:t>Rydborg</w:t>
      </w:r>
      <w:proofErr w:type="spellEnd"/>
      <w:r>
        <w:rPr>
          <w:sz w:val="22"/>
        </w:rPr>
        <w:t xml:space="preserve">, förbundsordförande </w:t>
      </w:r>
      <w:r w:rsidRPr="00600A81">
        <w:rPr>
          <w:sz w:val="22"/>
        </w:rPr>
        <w:t>för Riksförbundet Unga Musikanter.</w:t>
      </w:r>
    </w:p>
    <w:p w:rsidR="00581FEA" w:rsidP="00581FEA" w:rsidRDefault="00581FEA" w14:paraId="0BBC2604" w14:textId="1F2659BB">
      <w:pPr>
        <w:spacing w:line="276" w:lineRule="auto"/>
      </w:pPr>
    </w:p>
    <w:p w:rsidR="001F787E" w:rsidP="1AC0F9C8" w:rsidRDefault="001F787E" w14:paraId="006F0A2B" w14:textId="00C76429">
      <w:pPr>
        <w:spacing w:line="276" w:lineRule="auto"/>
        <w:rPr>
          <w:sz w:val="22"/>
          <w:szCs w:val="22"/>
        </w:rPr>
      </w:pPr>
      <w:r w:rsidRPr="1AC0F9C8" w:rsidR="1AC0F9C8">
        <w:rPr>
          <w:sz w:val="22"/>
          <w:szCs w:val="22"/>
        </w:rPr>
        <w:t xml:space="preserve">Framtidens Musikpris är instiftat av RUM, Riksförbundet Unga Musikanter, och </w:t>
      </w:r>
      <w:r w:rsidRPr="1AC0F9C8" w:rsidR="1AC0F9C8">
        <w:rPr>
          <w:sz w:val="22"/>
          <w:szCs w:val="22"/>
        </w:rPr>
        <w:t>delas ut i fyra kategorier</w:t>
      </w:r>
      <w:r w:rsidRPr="1AC0F9C8" w:rsidR="1AC0F9C8">
        <w:rPr>
          <w:sz w:val="22"/>
          <w:szCs w:val="22"/>
        </w:rPr>
        <w:t>. Här nedanför beskrivs årets vinnare.</w:t>
      </w:r>
    </w:p>
    <w:p w:rsidR="1AC0F9C8" w:rsidP="1AC0F9C8" w:rsidRDefault="1AC0F9C8" w14:paraId="4A2ACEC6" w14:textId="49FB7D9C">
      <w:pPr>
        <w:pStyle w:val="Normal"/>
        <w:spacing w:line="276" w:lineRule="auto"/>
        <w:rPr>
          <w:sz w:val="22"/>
          <w:szCs w:val="22"/>
        </w:rPr>
      </w:pPr>
    </w:p>
    <w:p w:rsidRPr="001F787E" w:rsidR="001F787E" w:rsidP="1AC0F9C8" w:rsidRDefault="001F787E" w14:paraId="11DA0753" w14:textId="0816C1C2">
      <w:pPr>
        <w:spacing w:line="276" w:lineRule="auto"/>
        <w:rPr>
          <w:b w:val="1"/>
          <w:bCs w:val="1"/>
          <w:sz w:val="22"/>
          <w:szCs w:val="22"/>
        </w:rPr>
      </w:pPr>
      <w:r w:rsidRPr="1AC0F9C8" w:rsidR="1AC0F9C8">
        <w:rPr>
          <w:b w:val="1"/>
          <w:bCs w:val="1"/>
          <w:sz w:val="22"/>
          <w:szCs w:val="22"/>
        </w:rPr>
        <w:t xml:space="preserve">Vinnare </w:t>
      </w:r>
      <w:r w:rsidRPr="1AC0F9C8" w:rsidR="1AC0F9C8">
        <w:rPr>
          <w:b w:val="1"/>
          <w:bCs w:val="1"/>
          <w:sz w:val="22"/>
          <w:szCs w:val="22"/>
        </w:rPr>
        <w:t xml:space="preserve">Enastående Pedagogisk </w:t>
      </w:r>
      <w:r w:rsidRPr="1AC0F9C8" w:rsidR="1AC0F9C8">
        <w:rPr>
          <w:b w:val="1"/>
          <w:bCs w:val="1"/>
          <w:sz w:val="22"/>
          <w:szCs w:val="22"/>
        </w:rPr>
        <w:t>G</w:t>
      </w:r>
      <w:r w:rsidRPr="1AC0F9C8" w:rsidR="1AC0F9C8">
        <w:rPr>
          <w:b w:val="1"/>
          <w:bCs w:val="1"/>
          <w:sz w:val="22"/>
          <w:szCs w:val="22"/>
        </w:rPr>
        <w:t>ärning</w:t>
      </w:r>
      <w:r w:rsidRPr="1AC0F9C8" w:rsidR="1AC0F9C8">
        <w:rPr>
          <w:b w:val="1"/>
          <w:bCs w:val="1"/>
          <w:sz w:val="22"/>
          <w:szCs w:val="22"/>
        </w:rPr>
        <w:t xml:space="preserve">: </w:t>
      </w:r>
      <w:r w:rsidRPr="1AC0F9C8" w:rsidR="1AC0F9C8">
        <w:rPr>
          <w:b w:val="1"/>
          <w:bCs w:val="1"/>
          <w:sz w:val="22"/>
          <w:szCs w:val="22"/>
        </w:rPr>
        <w:t xml:space="preserve">David Newcumet </w:t>
      </w:r>
    </w:p>
    <w:p w:rsidR="001F787E" w:rsidP="00581FEA" w:rsidRDefault="001F787E" w14:paraId="1ECF6FC5" w14:textId="048778EB">
      <w:pPr>
        <w:spacing w:line="276" w:lineRule="auto"/>
      </w:pPr>
      <w:r w:rsidR="1AC0F9C8">
        <w:rPr/>
        <w:t xml:space="preserve">Vinnare i kategorin Enastående Pedagogisk </w:t>
      </w:r>
      <w:r w:rsidR="1AC0F9C8">
        <w:rPr/>
        <w:t>G</w:t>
      </w:r>
      <w:r w:rsidR="1AC0F9C8">
        <w:rPr/>
        <w:t xml:space="preserve">ärning är musikpedagogen David </w:t>
      </w:r>
      <w:proofErr w:type="spellStart"/>
      <w:r w:rsidR="1AC0F9C8">
        <w:rPr/>
        <w:t>Newcumet</w:t>
      </w:r>
      <w:proofErr w:type="spellEnd"/>
      <w:r w:rsidR="1AC0F9C8">
        <w:rPr/>
        <w:t xml:space="preserve"> från Växjö. I motiveringen står det att David </w:t>
      </w:r>
      <w:proofErr w:type="spellStart"/>
      <w:r w:rsidR="1AC0F9C8">
        <w:rPr/>
        <w:t>Newcumet</w:t>
      </w:r>
      <w:proofErr w:type="spellEnd"/>
      <w:r w:rsidR="1AC0F9C8">
        <w:rPr/>
        <w:t xml:space="preserve"> </w:t>
      </w:r>
      <w:r w:rsidR="1AC0F9C8">
        <w:rPr/>
        <w:t xml:space="preserve">med musikalisk bredd och entreprenörsanda i decennier </w:t>
      </w:r>
      <w:r w:rsidR="1AC0F9C8">
        <w:rPr/>
        <w:t xml:space="preserve">har </w:t>
      </w:r>
      <w:r w:rsidR="1AC0F9C8">
        <w:rPr/>
        <w:t xml:space="preserve">inspirerat unga och lämnat stora avtryck som musikpedagog.  Han visar hur fantastisk musiken är och vilka möjligheter till gemenskap musicerandet ger. David </w:t>
      </w:r>
      <w:proofErr w:type="spellStart"/>
      <w:r w:rsidR="1AC0F9C8">
        <w:rPr/>
        <w:t>Newcumet</w:t>
      </w:r>
      <w:proofErr w:type="spellEnd"/>
      <w:r w:rsidR="1AC0F9C8">
        <w:rPr/>
        <w:t xml:space="preserve"> </w:t>
      </w:r>
      <w:r w:rsidR="1AC0F9C8">
        <w:rPr/>
        <w:t>kombinerar en brinnande passion för musiken med en bred kunskapsbas och en unik fingertoppskänsla för elevernas individuella behov. David</w:t>
      </w:r>
      <w:r w:rsidR="1AC0F9C8">
        <w:rPr/>
        <w:t xml:space="preserve"> Newcumet</w:t>
      </w:r>
      <w:r w:rsidR="1AC0F9C8">
        <w:rPr/>
        <w:t xml:space="preserve">s pedagogik och engagerande musikundervisning skapar resonans som ger upphov till framtidens musik. </w:t>
      </w:r>
    </w:p>
    <w:p w:rsidR="00581FEA" w:rsidP="00600A81" w:rsidRDefault="00581FEA" w14:paraId="67E2E053" w14:textId="05C4AD38">
      <w:pPr>
        <w:spacing w:line="276" w:lineRule="auto"/>
        <w:rPr>
          <w:sz w:val="22"/>
        </w:rPr>
      </w:pPr>
    </w:p>
    <w:p w:rsidR="00581FEA" w:rsidP="1AC0F9C8" w:rsidRDefault="00665656" w14:paraId="6535E162" w14:textId="1CF833A9">
      <w:pPr>
        <w:spacing w:line="276" w:lineRule="auto"/>
        <w:rPr>
          <w:b w:val="1"/>
          <w:bCs w:val="1"/>
          <w:sz w:val="22"/>
          <w:szCs w:val="22"/>
        </w:rPr>
      </w:pPr>
      <w:r w:rsidRPr="1AC0F9C8" w:rsidR="1AC0F9C8">
        <w:rPr>
          <w:b w:val="1"/>
          <w:bCs w:val="1"/>
          <w:sz w:val="22"/>
          <w:szCs w:val="22"/>
        </w:rPr>
        <w:t xml:space="preserve">Vinnare </w:t>
      </w:r>
      <w:r w:rsidRPr="1AC0F9C8" w:rsidR="1AC0F9C8">
        <w:rPr>
          <w:b w:val="1"/>
          <w:bCs w:val="1"/>
          <w:sz w:val="22"/>
          <w:szCs w:val="22"/>
        </w:rPr>
        <w:t>Nyskapande Innovativt Projekt</w:t>
      </w:r>
      <w:r w:rsidRPr="1AC0F9C8" w:rsidR="1AC0F9C8">
        <w:rPr>
          <w:b w:val="1"/>
          <w:bCs w:val="1"/>
          <w:sz w:val="22"/>
          <w:szCs w:val="22"/>
        </w:rPr>
        <w:t>:</w:t>
      </w:r>
      <w:r w:rsidRPr="1AC0F9C8" w:rsidR="1AC0F9C8">
        <w:rPr>
          <w:b w:val="1"/>
          <w:bCs w:val="1"/>
          <w:sz w:val="22"/>
          <w:szCs w:val="22"/>
        </w:rPr>
        <w:t> Säg det – sen gör det</w:t>
      </w:r>
    </w:p>
    <w:p w:rsidR="001F5B18" w:rsidP="1AC0F9C8" w:rsidRDefault="00665656" w14:paraId="59002584" w14:textId="3E75FD17">
      <w:pPr>
        <w:spacing w:line="276" w:lineRule="auto"/>
        <w:rPr>
          <w:sz w:val="22"/>
          <w:szCs w:val="22"/>
        </w:rPr>
      </w:pPr>
      <w:r w:rsidRPr="1AC0F9C8" w:rsidR="1AC0F9C8">
        <w:rPr>
          <w:sz w:val="22"/>
          <w:szCs w:val="22"/>
        </w:rPr>
        <w:t>Vinnare i kategorien Nyskapande Innovativt Projekt är projektet Säg det – sen gör det. I motiveringen står det att projektet har öppnat nya möjligheter för unga att utforska sina känslor och våga prata om psykisk ohälsa. I en tid när den psykiska ohälsan ökar hos unga är det mycket viktigt att bryta stigmatiseringen kring dessa frågor. Säg det – sen gör det motverkar stigmatiseringen med hjälp av musik och konst</w:t>
      </w:r>
      <w:r w:rsidRPr="1AC0F9C8" w:rsidR="1AC0F9C8">
        <w:rPr>
          <w:sz w:val="22"/>
          <w:szCs w:val="22"/>
        </w:rPr>
        <w:t>,</w:t>
      </w:r>
      <w:r w:rsidRPr="1AC0F9C8" w:rsidR="1AC0F9C8">
        <w:rPr>
          <w:sz w:val="22"/>
          <w:szCs w:val="22"/>
        </w:rPr>
        <w:t xml:space="preserve"> tillsammans med unga, och på ungas villkor. </w:t>
      </w:r>
    </w:p>
    <w:p w:rsidR="00665656" w:rsidP="00665656" w:rsidRDefault="00665656" w14:paraId="6804AF3F" w14:textId="77777777">
      <w:pPr>
        <w:pStyle w:val="RUMNormal"/>
        <w:rPr>
          <w:rStyle w:val="normaltextrun"/>
          <w:rFonts w:ascii="Adobe Garamond Pro" w:hAnsi="Adobe Garamond Pro" w:cs="Segoe UI"/>
          <w:i/>
        </w:rPr>
      </w:pPr>
    </w:p>
    <w:p w:rsidR="00581FEA" w:rsidP="00600A81" w:rsidRDefault="00581FEA" w14:paraId="7110968C" w14:textId="77777777">
      <w:pPr>
        <w:spacing w:line="276" w:lineRule="auto"/>
        <w:rPr>
          <w:sz w:val="22"/>
        </w:rPr>
      </w:pPr>
    </w:p>
    <w:p w:rsidR="001F5B18" w:rsidP="1AC0F9C8" w:rsidRDefault="001F5B18" w14:paraId="5BC84376" w14:textId="3E585C33">
      <w:pPr>
        <w:spacing w:line="276" w:lineRule="auto"/>
        <w:rPr>
          <w:b w:val="1"/>
          <w:bCs w:val="1"/>
          <w:sz w:val="22"/>
          <w:szCs w:val="22"/>
        </w:rPr>
      </w:pPr>
      <w:r w:rsidRPr="1AC0F9C8" w:rsidR="1AC0F9C8">
        <w:rPr>
          <w:b w:val="1"/>
          <w:bCs w:val="1"/>
          <w:sz w:val="22"/>
          <w:szCs w:val="22"/>
        </w:rPr>
        <w:t xml:space="preserve">Vinnare </w:t>
      </w:r>
      <w:r w:rsidRPr="1AC0F9C8" w:rsidR="1AC0F9C8">
        <w:rPr>
          <w:b w:val="1"/>
          <w:bCs w:val="1"/>
          <w:sz w:val="22"/>
          <w:szCs w:val="22"/>
        </w:rPr>
        <w:t>Bästa Ungdomsinitiativ</w:t>
      </w:r>
      <w:r w:rsidRPr="1AC0F9C8" w:rsidR="1AC0F9C8">
        <w:rPr>
          <w:b w:val="1"/>
          <w:bCs w:val="1"/>
          <w:sz w:val="22"/>
          <w:szCs w:val="22"/>
        </w:rPr>
        <w:t>:</w:t>
      </w:r>
      <w:r w:rsidRPr="1AC0F9C8" w:rsidR="1AC0F9C8">
        <w:rPr>
          <w:b w:val="1"/>
          <w:bCs w:val="1"/>
          <w:sz w:val="22"/>
          <w:szCs w:val="22"/>
        </w:rPr>
        <w:t xml:space="preserve"> Skövdebandet Browsing Collection</w:t>
      </w:r>
    </w:p>
    <w:p w:rsidR="0069566C" w:rsidP="00600A81" w:rsidRDefault="001F5B18" w14:paraId="6514C3F9" w14:textId="350BE534">
      <w:pPr>
        <w:spacing w:line="276" w:lineRule="auto"/>
        <w:rPr>
          <w:sz w:val="22"/>
        </w:rPr>
      </w:pPr>
      <w:r>
        <w:rPr>
          <w:sz w:val="22"/>
        </w:rPr>
        <w:t xml:space="preserve">Vinnare i Bästa Ungdomsinitiativ är Skövdebandet Browsing Collection. I nomineringen står det att de fyra bandmedlemmarna är inspirerande och modiga musiker som spränger gränser med sin hårdrock. De slåss mot fördomar och begränsade sociala och musikaliska normer. Browsing Collection är mer än skickliga musiker och fenomenala förbilder, de är en urkraft som med hårt arbete och kreativ finess skakar om, förändrar och bryter ny mark. </w:t>
      </w:r>
    </w:p>
    <w:p w:rsidRPr="00BC436E" w:rsidR="001F5B18" w:rsidP="00600A81" w:rsidRDefault="001F5B18" w14:paraId="5989012B" w14:textId="77FEAD1A">
      <w:pPr>
        <w:spacing w:line="276" w:lineRule="auto"/>
        <w:rPr>
          <w:b/>
          <w:sz w:val="22"/>
        </w:rPr>
      </w:pPr>
    </w:p>
    <w:p w:rsidR="001F5B18" w:rsidP="1AC0F9C8" w:rsidRDefault="00BC436E" w14:paraId="0043C086" w14:textId="1624F0CA">
      <w:pPr>
        <w:spacing w:line="276" w:lineRule="auto"/>
        <w:rPr>
          <w:b w:val="1"/>
          <w:bCs w:val="1"/>
          <w:sz w:val="22"/>
          <w:szCs w:val="22"/>
        </w:rPr>
      </w:pPr>
      <w:r w:rsidRPr="1AC0F9C8" w:rsidR="1AC0F9C8">
        <w:rPr>
          <w:b w:val="1"/>
          <w:bCs w:val="1"/>
          <w:sz w:val="22"/>
          <w:szCs w:val="22"/>
        </w:rPr>
        <w:t xml:space="preserve">Vinnare </w:t>
      </w:r>
      <w:r w:rsidRPr="1AC0F9C8" w:rsidR="1AC0F9C8">
        <w:rPr>
          <w:b w:val="1"/>
          <w:bCs w:val="1"/>
          <w:sz w:val="22"/>
          <w:szCs w:val="22"/>
        </w:rPr>
        <w:t>Möjliggörare för Ungas Komponerande</w:t>
      </w:r>
      <w:r w:rsidRPr="1AC0F9C8" w:rsidR="1AC0F9C8">
        <w:rPr>
          <w:b w:val="1"/>
          <w:bCs w:val="1"/>
          <w:sz w:val="22"/>
          <w:szCs w:val="22"/>
        </w:rPr>
        <w:t>:</w:t>
      </w:r>
      <w:r w:rsidRPr="1AC0F9C8" w:rsidR="1AC0F9C8">
        <w:rPr>
          <w:b w:val="1"/>
          <w:bCs w:val="1"/>
          <w:sz w:val="22"/>
          <w:szCs w:val="22"/>
        </w:rPr>
        <w:t xml:space="preserve"> Konstmusiksystrar </w:t>
      </w:r>
    </w:p>
    <w:p w:rsidRPr="00BC436E" w:rsidR="00BC436E" w:rsidP="1AC0F9C8" w:rsidRDefault="00BC436E" w14:paraId="47742FFD" w14:textId="4DC00C23">
      <w:pPr>
        <w:spacing w:line="276" w:lineRule="auto"/>
        <w:rPr>
          <w:sz w:val="22"/>
          <w:szCs w:val="22"/>
        </w:rPr>
      </w:pPr>
      <w:r w:rsidRPr="1AC0F9C8" w:rsidR="1AC0F9C8">
        <w:rPr>
          <w:sz w:val="22"/>
          <w:szCs w:val="22"/>
        </w:rPr>
        <w:t xml:space="preserve">Vinnare i kategorin Möjliggörare för Ungas Komponerande är </w:t>
      </w:r>
      <w:r w:rsidRPr="1AC0F9C8" w:rsidR="1AC0F9C8">
        <w:rPr>
          <w:sz w:val="22"/>
          <w:szCs w:val="22"/>
        </w:rPr>
        <w:t>f</w:t>
      </w:r>
      <w:r w:rsidRPr="1AC0F9C8" w:rsidR="1AC0F9C8">
        <w:rPr>
          <w:sz w:val="22"/>
          <w:szCs w:val="22"/>
        </w:rPr>
        <w:t xml:space="preserve">öreningen Konstmusiksystrar. Föreningen </w:t>
      </w:r>
      <w:r w:rsidRPr="1AC0F9C8" w:rsidR="1AC0F9C8">
        <w:rPr>
          <w:sz w:val="22"/>
          <w:szCs w:val="22"/>
        </w:rPr>
        <w:t>K</w:t>
      </w:r>
      <w:r w:rsidRPr="1AC0F9C8" w:rsidR="1AC0F9C8">
        <w:rPr>
          <w:sz w:val="22"/>
          <w:szCs w:val="22"/>
        </w:rPr>
        <w:t>ons</w:t>
      </w:r>
      <w:r w:rsidRPr="1AC0F9C8" w:rsidR="1AC0F9C8">
        <w:rPr>
          <w:sz w:val="22"/>
          <w:szCs w:val="22"/>
        </w:rPr>
        <w:t>t</w:t>
      </w:r>
      <w:r w:rsidRPr="1AC0F9C8" w:rsidR="1AC0F9C8">
        <w:rPr>
          <w:sz w:val="22"/>
          <w:szCs w:val="22"/>
        </w:rPr>
        <w:t>musiksystrar är ett nä</w:t>
      </w:r>
      <w:r w:rsidRPr="1AC0F9C8" w:rsidR="1AC0F9C8">
        <w:rPr>
          <w:sz w:val="22"/>
          <w:szCs w:val="22"/>
        </w:rPr>
        <w:t>t</w:t>
      </w:r>
      <w:r w:rsidRPr="1AC0F9C8" w:rsidR="1AC0F9C8">
        <w:rPr>
          <w:sz w:val="22"/>
          <w:szCs w:val="22"/>
        </w:rPr>
        <w:t xml:space="preserve">verk som gör plats för unga tjejer, transpersoner och icke-binära i konstmusikvärlden. Genom att introducera konstmusik, ljudkonst och elektroakustisk musik för unga skapar de en grund och gör plats för deltagarnas personliga kreativitet. Konstmusiksystrar är en inspiration, en gemenskap och en fantastisk möjliggörare för ungas komponerande. </w:t>
      </w:r>
    </w:p>
    <w:p w:rsidR="00BC436E" w:rsidP="00600A81" w:rsidRDefault="00BC436E" w14:paraId="76BDD20D" w14:textId="77777777">
      <w:pPr>
        <w:spacing w:line="276" w:lineRule="auto"/>
        <w:rPr>
          <w:b/>
          <w:sz w:val="22"/>
        </w:rPr>
      </w:pPr>
      <w:bookmarkStart w:name="_GoBack" w:id="0"/>
      <w:bookmarkEnd w:id="0"/>
    </w:p>
    <w:p w:rsidR="00605A3B" w:rsidP="00600A81" w:rsidRDefault="00605A3B" w14:paraId="0B79248C" w14:textId="77777777">
      <w:pPr>
        <w:spacing w:line="276" w:lineRule="auto"/>
        <w:rPr>
          <w:sz w:val="22"/>
        </w:rPr>
      </w:pPr>
    </w:p>
    <w:p w:rsidR="00600A81" w:rsidP="00400FA6" w:rsidRDefault="00600A81" w14:paraId="34200C4B" w14:textId="77777777">
      <w:pPr>
        <w:pBdr>
          <w:bottom w:val="single" w:color="auto" w:sz="6" w:space="0"/>
        </w:pBdr>
        <w:spacing w:line="276" w:lineRule="auto"/>
        <w:rPr>
          <w:sz w:val="22"/>
        </w:rPr>
      </w:pPr>
    </w:p>
    <w:p w:rsidR="00B54739" w:rsidP="006158DE" w:rsidRDefault="00600A81" w14:paraId="552462E1" w14:textId="77777777">
      <w:pPr>
        <w:spacing w:line="276" w:lineRule="auto"/>
        <w:rPr>
          <w:sz w:val="22"/>
        </w:rPr>
      </w:pPr>
      <w:r>
        <w:rPr>
          <w:sz w:val="22"/>
        </w:rPr>
        <w:t>För intervju</w:t>
      </w:r>
      <w:r w:rsidR="00C05E6C">
        <w:rPr>
          <w:sz w:val="22"/>
        </w:rPr>
        <w:t>er och mer information</w:t>
      </w:r>
      <w:r>
        <w:rPr>
          <w:sz w:val="22"/>
        </w:rPr>
        <w:t xml:space="preserve"> vänligen kontakta</w:t>
      </w:r>
      <w:r w:rsidR="002D2EBC">
        <w:rPr>
          <w:sz w:val="22"/>
        </w:rPr>
        <w:t xml:space="preserve"> </w:t>
      </w:r>
    </w:p>
    <w:p w:rsidR="006158DE" w:rsidP="006158DE" w:rsidRDefault="006158DE" w14:paraId="4C847A94" w14:textId="14E94C64">
      <w:pPr>
        <w:spacing w:line="276" w:lineRule="auto"/>
        <w:rPr>
          <w:sz w:val="22"/>
        </w:rPr>
      </w:pPr>
      <w:r>
        <w:rPr>
          <w:sz w:val="22"/>
        </w:rPr>
        <w:t xml:space="preserve">Hanna Fred Ekman, producent Framtidens Musikpris | </w:t>
      </w:r>
      <w:r w:rsidR="007A5982">
        <w:rPr>
          <w:sz w:val="22"/>
        </w:rPr>
        <w:t>0730-58 28 95</w:t>
      </w:r>
      <w:r>
        <w:rPr>
          <w:sz w:val="22"/>
        </w:rPr>
        <w:t>| hanna.fred.ekman@</w:t>
      </w:r>
      <w:r w:rsidR="007A5982">
        <w:rPr>
          <w:sz w:val="22"/>
        </w:rPr>
        <w:t>framtidensmusikpris</w:t>
      </w:r>
      <w:r>
        <w:rPr>
          <w:sz w:val="22"/>
        </w:rPr>
        <w:t>.se</w:t>
      </w:r>
    </w:p>
    <w:p w:rsidRPr="00E71B7C" w:rsidR="006158DE" w:rsidP="006158DE" w:rsidRDefault="006158DE" w14:paraId="115F57BC" w14:textId="77777777">
      <w:pPr>
        <w:spacing w:line="276" w:lineRule="auto"/>
        <w:rPr>
          <w:sz w:val="22"/>
        </w:rPr>
      </w:pPr>
    </w:p>
    <w:p w:rsidRPr="00722265" w:rsidR="006158DE" w:rsidP="006158DE" w:rsidRDefault="006158DE" w14:paraId="11B58437" w14:textId="77777777">
      <w:pPr>
        <w:rPr>
          <w:rFonts w:ascii="Calibri" w:hAnsi="Calibri" w:cs="Calibri"/>
          <w:color w:val="000000"/>
          <w:sz w:val="22"/>
          <w:szCs w:val="22"/>
        </w:rPr>
      </w:pPr>
      <w:r>
        <w:rPr>
          <w:rFonts w:ascii="Calibri" w:hAnsi="Calibri" w:cs="Calibri"/>
          <w:color w:val="000000"/>
          <w:sz w:val="22"/>
          <w:szCs w:val="22"/>
        </w:rPr>
        <w:t xml:space="preserve">RUM är en ideell organisation för alla barn och unga som spelar ett instrument, sjunger, dansar eller spelar teater. Förbundet är med sina 400 lokalföreningar och totalt 35 000 medlemmar över landet Sveriges tredje största ungdomsorganisation. Verksamheten består till exempel av kurser, konserter, workshops och festivaler, och RUM organiserar även Sveriges </w:t>
      </w:r>
      <w:r w:rsidR="007A5982">
        <w:rPr>
          <w:rFonts w:ascii="Calibri" w:hAnsi="Calibri" w:cs="Calibri"/>
          <w:color w:val="000000"/>
          <w:sz w:val="22"/>
          <w:szCs w:val="22"/>
        </w:rPr>
        <w:t>blåslandslag</w:t>
      </w:r>
      <w:r>
        <w:rPr>
          <w:rFonts w:ascii="Calibri" w:hAnsi="Calibri" w:cs="Calibri"/>
          <w:color w:val="000000"/>
          <w:sz w:val="22"/>
          <w:szCs w:val="22"/>
        </w:rPr>
        <w:t>.</w:t>
      </w:r>
    </w:p>
    <w:p w:rsidR="00600A81" w:rsidP="00722265" w:rsidRDefault="00600A81" w14:paraId="7B9DFF4E" w14:textId="77777777">
      <w:pPr>
        <w:rPr>
          <w:rFonts w:ascii="Calibri" w:hAnsi="Calibri" w:cs="Calibri"/>
          <w:color w:val="000000"/>
          <w:sz w:val="22"/>
          <w:szCs w:val="22"/>
        </w:rPr>
      </w:pPr>
    </w:p>
    <w:p w:rsidR="00044538" w:rsidP="00722265" w:rsidRDefault="00044538" w14:paraId="77583E8E" w14:textId="77777777">
      <w:pPr>
        <w:rPr>
          <w:rFonts w:ascii="Calibri" w:hAnsi="Calibri" w:cs="Calibri"/>
          <w:color w:val="000000"/>
          <w:sz w:val="22"/>
          <w:szCs w:val="22"/>
        </w:rPr>
      </w:pPr>
    </w:p>
    <w:p w:rsidRPr="00722265" w:rsidR="000D2E98" w:rsidP="00722265" w:rsidRDefault="000D2E98" w14:paraId="265A3FC0" w14:textId="77777777">
      <w:pPr>
        <w:rPr>
          <w:rFonts w:ascii="Calibri" w:hAnsi="Calibri" w:cs="Calibri"/>
          <w:color w:val="000000"/>
          <w:sz w:val="22"/>
          <w:szCs w:val="22"/>
        </w:rPr>
      </w:pPr>
    </w:p>
    <w:sectPr w:rsidRPr="00722265" w:rsidR="000D2E98" w:rsidSect="00C4450B">
      <w:headerReference w:type="default" r:id="rId7"/>
      <w:pgSz w:w="11900" w:h="16840" w:orient="portrait"/>
      <w:pgMar w:top="223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2B8E" w:rsidP="00C4450B" w:rsidRDefault="00F02B8E" w14:paraId="719718F9" w14:textId="77777777">
      <w:r>
        <w:separator/>
      </w:r>
    </w:p>
  </w:endnote>
  <w:endnote w:type="continuationSeparator" w:id="0">
    <w:p w:rsidR="00F02B8E" w:rsidP="00C4450B" w:rsidRDefault="00F02B8E" w14:paraId="1825B30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Adobe Garamond Pro">
    <w:panose1 w:val="02020502060506020403"/>
    <w:charset w:val="4D"/>
    <w:family w:val="roman"/>
    <w:notTrueType/>
    <w:pitch w:val="variable"/>
    <w:sig w:usb0="00000007" w:usb1="00000001" w:usb2="00000000" w:usb3="00000000" w:csb0="00000093" w:csb1="00000000"/>
  </w:font>
  <w:font w:name="Segoe UI">
    <w:altName w:val="Sylfaen"/>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2B8E" w:rsidP="00C4450B" w:rsidRDefault="00F02B8E" w14:paraId="2BE516CB" w14:textId="77777777">
      <w:r>
        <w:separator/>
      </w:r>
    </w:p>
  </w:footnote>
  <w:footnote w:type="continuationSeparator" w:id="0">
    <w:p w:rsidR="00F02B8E" w:rsidP="00C4450B" w:rsidRDefault="00F02B8E" w14:paraId="6386F91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910B20" w:rsidR="00C4450B" w:rsidRDefault="00C4450B" w14:paraId="458311DB" w14:textId="52F51CA1">
    <w:pPr>
      <w:pStyle w:val="Sidhuvud"/>
      <w:rPr>
        <w:sz w:val="21"/>
      </w:rPr>
    </w:pPr>
    <w:r>
      <w:rPr>
        <w:noProof/>
        <w:szCs w:val="20"/>
        <w:lang w:eastAsia="sv-SE"/>
      </w:rPr>
      <w:drawing>
        <wp:anchor distT="0" distB="0" distL="114300" distR="114300" simplePos="0" relativeHeight="251659264" behindDoc="0" locked="0" layoutInCell="1" allowOverlap="1" wp14:anchorId="1E5BCB0D" wp14:editId="428965A6">
          <wp:simplePos x="0" y="0"/>
          <wp:positionH relativeFrom="column">
            <wp:posOffset>-4445</wp:posOffset>
          </wp:positionH>
          <wp:positionV relativeFrom="paragraph">
            <wp:posOffset>-69905</wp:posOffset>
          </wp:positionV>
          <wp:extent cx="1012841" cy="758758"/>
          <wp:effectExtent l="0" t="0" r="3175" b="3810"/>
          <wp:wrapNone/>
          <wp:docPr id="7" name="Bild 7" descr="RUM hela adress o t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RUM hela adress o tel"/>
                  <pic:cNvPicPr>
                    <a:picLocks/>
                  </pic:cNvPicPr>
                </pic:nvPicPr>
                <pic:blipFill rotWithShape="1">
                  <a:blip r:embed="rId1">
                    <a:extLst>
                      <a:ext uri="{28A0092B-C50C-407E-A947-70E740481C1C}">
                        <a14:useLocalDpi xmlns:a14="http://schemas.microsoft.com/office/drawing/2010/main" val="0"/>
                      </a:ext>
                    </a:extLst>
                  </a:blip>
                  <a:srcRect b="19536"/>
                  <a:stretch/>
                </pic:blipFill>
                <pic:spPr bwMode="auto">
                  <a:xfrm>
                    <a:off x="0" y="0"/>
                    <a:ext cx="1012841" cy="75875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r w:rsidRPr="00BA4152" w:rsidR="002A38DC">
      <w:rPr>
        <w:sz w:val="21"/>
      </w:rPr>
      <w:t>Pressinbjudan</w:t>
    </w:r>
    <w:r w:rsidRPr="00910B20">
      <w:rPr>
        <w:sz w:val="21"/>
      </w:rPr>
      <w:t xml:space="preserve"> 2019–</w:t>
    </w:r>
    <w:r w:rsidRPr="00910B20" w:rsidR="00A109BE">
      <w:rPr>
        <w:sz w:val="21"/>
      </w:rPr>
      <w:t>0</w:t>
    </w:r>
    <w:r w:rsidR="002C2A5B">
      <w:rPr>
        <w:sz w:val="21"/>
      </w:rPr>
      <w:t>4</w:t>
    </w:r>
    <w:r w:rsidRPr="00910B20">
      <w:rPr>
        <w:sz w:val="21"/>
      </w:rPr>
      <w:t>–</w:t>
    </w:r>
    <w:r w:rsidR="004D32F4">
      <w:rPr>
        <w:sz w:val="21"/>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8448E"/>
    <w:multiLevelType w:val="multilevel"/>
    <w:tmpl w:val="5D3894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3EB41FE"/>
    <w:multiLevelType w:val="multilevel"/>
    <w:tmpl w:val="03A8AF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5C26EE0"/>
    <w:multiLevelType w:val="multilevel"/>
    <w:tmpl w:val="898C24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D1D0D5A"/>
    <w:multiLevelType w:val="multilevel"/>
    <w:tmpl w:val="F57E82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38A84342"/>
    <w:multiLevelType w:val="multilevel"/>
    <w:tmpl w:val="014ABB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E7B35FF"/>
    <w:multiLevelType w:val="hybridMultilevel"/>
    <w:tmpl w:val="54A23BD4"/>
    <w:lvl w:ilvl="0" w:tplc="34002E08">
      <w:start w:val="70"/>
      <w:numFmt w:val="bullet"/>
      <w:lvlText w:val="-"/>
      <w:lvlJc w:val="left"/>
      <w:pPr>
        <w:ind w:left="720" w:hanging="360"/>
      </w:pPr>
      <w:rPr>
        <w:rFonts w:hint="default" w:ascii="Calibri" w:hAnsi="Calibri" w:cs="Calibri" w:eastAsiaTheme="minorHAnsi"/>
        <w:sz w:val="22"/>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6" w15:restartNumberingAfterBreak="0">
    <w:nsid w:val="4F5E089F"/>
    <w:multiLevelType w:val="hybridMultilevel"/>
    <w:tmpl w:val="8CD0A4AE"/>
    <w:lvl w:ilvl="0" w:tplc="3CA86704">
      <w:start w:val="4"/>
      <w:numFmt w:val="bullet"/>
      <w:lvlText w:val="–"/>
      <w:lvlJc w:val="left"/>
      <w:pPr>
        <w:ind w:left="720" w:hanging="360"/>
      </w:pPr>
      <w:rPr>
        <w:rFonts w:hint="default" w:ascii="Calibri" w:hAnsi="Calibri" w:cs="Calibri" w:eastAsiaTheme="minorHAns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7" w15:restartNumberingAfterBreak="0">
    <w:nsid w:val="550D1DE8"/>
    <w:multiLevelType w:val="hybridMultilevel"/>
    <w:tmpl w:val="90766A02"/>
    <w:lvl w:ilvl="0" w:tplc="7C6A7F1A">
      <w:numFmt w:val="bullet"/>
      <w:lvlText w:val="–"/>
      <w:lvlJc w:val="left"/>
      <w:pPr>
        <w:ind w:left="720" w:hanging="360"/>
      </w:pPr>
      <w:rPr>
        <w:rFonts w:hint="default" w:ascii="Calibri" w:hAnsi="Calibri" w:cs="Calibri" w:eastAsiaTheme="minorHAns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8" w15:restartNumberingAfterBreak="0">
    <w:nsid w:val="559D4149"/>
    <w:multiLevelType w:val="hybridMultilevel"/>
    <w:tmpl w:val="B008D7B8"/>
    <w:lvl w:ilvl="0" w:tplc="BD18F6D4">
      <w:start w:val="70"/>
      <w:numFmt w:val="bullet"/>
      <w:lvlText w:val="–"/>
      <w:lvlJc w:val="left"/>
      <w:pPr>
        <w:ind w:left="720" w:hanging="360"/>
      </w:pPr>
      <w:rPr>
        <w:rFonts w:hint="default" w:ascii="Calibri" w:hAnsi="Calibri" w:cs="Calibri" w:eastAsiaTheme="minorHAnsi"/>
        <w:sz w:val="22"/>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9" w15:restartNumberingAfterBreak="0">
    <w:nsid w:val="56D56888"/>
    <w:multiLevelType w:val="multilevel"/>
    <w:tmpl w:val="EA9E63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A0B2D59"/>
    <w:multiLevelType w:val="multilevel"/>
    <w:tmpl w:val="BBE866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62546A3E"/>
    <w:multiLevelType w:val="multilevel"/>
    <w:tmpl w:val="1EA026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6DF942A2"/>
    <w:multiLevelType w:val="hybridMultilevel"/>
    <w:tmpl w:val="7F3E0C10"/>
    <w:lvl w:ilvl="0" w:tplc="40B281B4">
      <w:numFmt w:val="bullet"/>
      <w:lvlText w:val="-"/>
      <w:lvlJc w:val="left"/>
      <w:pPr>
        <w:ind w:left="720" w:hanging="360"/>
      </w:pPr>
      <w:rPr>
        <w:rFonts w:hint="default" w:ascii="Calibri" w:hAnsi="Calibri" w:cs="Calibri" w:eastAsiaTheme="minorHAns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3" w15:restartNumberingAfterBreak="0">
    <w:nsid w:val="6EFC1234"/>
    <w:multiLevelType w:val="multilevel"/>
    <w:tmpl w:val="0EFC36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72C13739"/>
    <w:multiLevelType w:val="multilevel"/>
    <w:tmpl w:val="6E8C56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751042B3"/>
    <w:multiLevelType w:val="multilevel"/>
    <w:tmpl w:val="243C66B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7C8A1AF0"/>
    <w:multiLevelType w:val="multilevel"/>
    <w:tmpl w:val="1F5C85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15"/>
  </w:num>
  <w:num w:numId="2">
    <w:abstractNumId w:val="12"/>
  </w:num>
  <w:num w:numId="3">
    <w:abstractNumId w:val="1"/>
  </w:num>
  <w:num w:numId="4">
    <w:abstractNumId w:val="3"/>
  </w:num>
  <w:num w:numId="5">
    <w:abstractNumId w:val="0"/>
  </w:num>
  <w:num w:numId="6">
    <w:abstractNumId w:val="11"/>
  </w:num>
  <w:num w:numId="7">
    <w:abstractNumId w:val="4"/>
  </w:num>
  <w:num w:numId="8">
    <w:abstractNumId w:val="2"/>
  </w:num>
  <w:num w:numId="9">
    <w:abstractNumId w:val="14"/>
  </w:num>
  <w:num w:numId="10">
    <w:abstractNumId w:val="13"/>
  </w:num>
  <w:num w:numId="11">
    <w:abstractNumId w:val="16"/>
  </w:num>
  <w:num w:numId="12">
    <w:abstractNumId w:val="10"/>
  </w:num>
  <w:num w:numId="13">
    <w:abstractNumId w:val="9"/>
  </w:num>
  <w:num w:numId="14">
    <w:abstractNumId w:val="7"/>
  </w:num>
  <w:num w:numId="15">
    <w:abstractNumId w:val="5"/>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F0"/>
    <w:rsid w:val="0000534F"/>
    <w:rsid w:val="0004147F"/>
    <w:rsid w:val="00044538"/>
    <w:rsid w:val="000A2984"/>
    <w:rsid w:val="000B6C4E"/>
    <w:rsid w:val="000D2E98"/>
    <w:rsid w:val="000E1097"/>
    <w:rsid w:val="001618ED"/>
    <w:rsid w:val="00194664"/>
    <w:rsid w:val="001957F6"/>
    <w:rsid w:val="001B1F91"/>
    <w:rsid w:val="001F5B18"/>
    <w:rsid w:val="001F787E"/>
    <w:rsid w:val="002A38DC"/>
    <w:rsid w:val="002A7BF2"/>
    <w:rsid w:val="002C25E0"/>
    <w:rsid w:val="002C2A5B"/>
    <w:rsid w:val="002D1521"/>
    <w:rsid w:val="002D2EBC"/>
    <w:rsid w:val="002E209D"/>
    <w:rsid w:val="00324BAD"/>
    <w:rsid w:val="003416B1"/>
    <w:rsid w:val="0038374D"/>
    <w:rsid w:val="0039685E"/>
    <w:rsid w:val="003D7CF0"/>
    <w:rsid w:val="003E11FC"/>
    <w:rsid w:val="003E70B1"/>
    <w:rsid w:val="003F6CFC"/>
    <w:rsid w:val="00400FA6"/>
    <w:rsid w:val="00413D57"/>
    <w:rsid w:val="004237C4"/>
    <w:rsid w:val="00451AA5"/>
    <w:rsid w:val="00457FEB"/>
    <w:rsid w:val="004D32F4"/>
    <w:rsid w:val="00543EDB"/>
    <w:rsid w:val="00581FEA"/>
    <w:rsid w:val="0059489B"/>
    <w:rsid w:val="00596C84"/>
    <w:rsid w:val="005A36A4"/>
    <w:rsid w:val="00600A81"/>
    <w:rsid w:val="00605A3B"/>
    <w:rsid w:val="006158DE"/>
    <w:rsid w:val="00621CEC"/>
    <w:rsid w:val="0062339C"/>
    <w:rsid w:val="006241AA"/>
    <w:rsid w:val="00665656"/>
    <w:rsid w:val="0069566C"/>
    <w:rsid w:val="006A3252"/>
    <w:rsid w:val="006B61A8"/>
    <w:rsid w:val="00722265"/>
    <w:rsid w:val="0074443F"/>
    <w:rsid w:val="007A5982"/>
    <w:rsid w:val="007A6C2C"/>
    <w:rsid w:val="007B7EE7"/>
    <w:rsid w:val="007D6C3E"/>
    <w:rsid w:val="0080618B"/>
    <w:rsid w:val="00815A2D"/>
    <w:rsid w:val="0087478A"/>
    <w:rsid w:val="008A1B2C"/>
    <w:rsid w:val="008B3C86"/>
    <w:rsid w:val="008C2628"/>
    <w:rsid w:val="00910B20"/>
    <w:rsid w:val="00940C30"/>
    <w:rsid w:val="00970391"/>
    <w:rsid w:val="00992972"/>
    <w:rsid w:val="009A2391"/>
    <w:rsid w:val="009E1CD8"/>
    <w:rsid w:val="009E7840"/>
    <w:rsid w:val="00A109BE"/>
    <w:rsid w:val="00AC3A7A"/>
    <w:rsid w:val="00AC5054"/>
    <w:rsid w:val="00B54739"/>
    <w:rsid w:val="00B54D10"/>
    <w:rsid w:val="00B64607"/>
    <w:rsid w:val="00BA4152"/>
    <w:rsid w:val="00BC436E"/>
    <w:rsid w:val="00C05E6C"/>
    <w:rsid w:val="00C13A71"/>
    <w:rsid w:val="00C4450B"/>
    <w:rsid w:val="00C904A9"/>
    <w:rsid w:val="00CC27E0"/>
    <w:rsid w:val="00CD738C"/>
    <w:rsid w:val="00D55A29"/>
    <w:rsid w:val="00D80CA3"/>
    <w:rsid w:val="00DC387F"/>
    <w:rsid w:val="00DC3BDB"/>
    <w:rsid w:val="00DF5B99"/>
    <w:rsid w:val="00E22A4E"/>
    <w:rsid w:val="00E4227F"/>
    <w:rsid w:val="00E71B7C"/>
    <w:rsid w:val="00EC114B"/>
    <w:rsid w:val="00F02B8E"/>
    <w:rsid w:val="00F13BD5"/>
    <w:rsid w:val="00F170AC"/>
    <w:rsid w:val="00F17E4B"/>
    <w:rsid w:val="00F31C3F"/>
    <w:rsid w:val="00F43867"/>
    <w:rsid w:val="00F64496"/>
    <w:rsid w:val="00F715A6"/>
    <w:rsid w:val="00FA1B87"/>
    <w:rsid w:val="1AC0F9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7E8C"/>
  <w15:chartTrackingRefBased/>
  <w15:docId w15:val="{CF04CC0A-0354-C049-97C9-04926738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8A1B2C"/>
  </w:style>
  <w:style w:type="paragraph" w:styleId="Rubrik1">
    <w:name w:val="heading 1"/>
    <w:basedOn w:val="Normal"/>
    <w:next w:val="Normal"/>
    <w:link w:val="Rubrik1Char"/>
    <w:uiPriority w:val="9"/>
    <w:qFormat/>
    <w:rsid w:val="003D7CF0"/>
    <w:pPr>
      <w:keepNext/>
      <w:keepLines/>
      <w:spacing w:before="240"/>
      <w:outlineLvl w:val="0"/>
    </w:pPr>
    <w:rPr>
      <w:rFonts w:asciiTheme="majorHAnsi" w:hAnsiTheme="majorHAnsi" w:eastAsiaTheme="majorEastAsia" w:cstheme="majorBidi"/>
      <w:color w:val="2F5496" w:themeColor="accent1" w:themeShade="BF"/>
      <w:sz w:val="32"/>
      <w:szCs w:val="32"/>
      <w:lang w:eastAsia="sv-SE"/>
    </w:rPr>
  </w:style>
  <w:style w:type="paragraph" w:styleId="Rubrik4">
    <w:name w:val="heading 4"/>
    <w:basedOn w:val="Normal"/>
    <w:next w:val="Normal"/>
    <w:link w:val="Rubrik4Char"/>
    <w:uiPriority w:val="9"/>
    <w:unhideWhenUsed/>
    <w:qFormat/>
    <w:rsid w:val="001B1F91"/>
    <w:pPr>
      <w:keepNext/>
      <w:keepLines/>
      <w:spacing w:before="40"/>
      <w:outlineLvl w:val="3"/>
    </w:pPr>
    <w:rPr>
      <w:rFonts w:asciiTheme="majorHAnsi" w:hAnsiTheme="majorHAnsi" w:eastAsiaTheme="majorEastAsia" w:cstheme="majorBidi"/>
      <w:i/>
      <w:iCs/>
      <w:color w:val="2F5496" w:themeColor="accent1" w:themeShade="BF"/>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Liststycke">
    <w:name w:val="List Paragraph"/>
    <w:basedOn w:val="Normal"/>
    <w:uiPriority w:val="34"/>
    <w:qFormat/>
    <w:rsid w:val="003D7CF0"/>
    <w:pPr>
      <w:ind w:left="720"/>
      <w:contextualSpacing/>
    </w:pPr>
  </w:style>
  <w:style w:type="character" w:styleId="Rubrik1Char" w:customStyle="1">
    <w:name w:val="Rubrik 1 Char"/>
    <w:basedOn w:val="Standardstycketeckensnitt"/>
    <w:link w:val="Rubrik1"/>
    <w:uiPriority w:val="9"/>
    <w:rsid w:val="003D7CF0"/>
    <w:rPr>
      <w:rFonts w:asciiTheme="majorHAnsi" w:hAnsiTheme="majorHAnsi" w:eastAsiaTheme="majorEastAsia" w:cstheme="majorBidi"/>
      <w:color w:val="2F5496" w:themeColor="accent1" w:themeShade="BF"/>
      <w:sz w:val="32"/>
      <w:szCs w:val="32"/>
      <w:lang w:eastAsia="sv-SE"/>
    </w:rPr>
  </w:style>
  <w:style w:type="character" w:styleId="Hyperlnk">
    <w:name w:val="Hyperlink"/>
    <w:basedOn w:val="Standardstycketeckensnitt"/>
    <w:uiPriority w:val="99"/>
    <w:unhideWhenUsed/>
    <w:rsid w:val="003D7CF0"/>
    <w:rPr>
      <w:color w:val="0563C1" w:themeColor="hyperlink"/>
      <w:u w:val="single"/>
    </w:rPr>
  </w:style>
  <w:style w:type="paragraph" w:styleId="Normalwebb">
    <w:name w:val="Normal (Web)"/>
    <w:basedOn w:val="Normal"/>
    <w:uiPriority w:val="99"/>
    <w:unhideWhenUsed/>
    <w:rsid w:val="003D7CF0"/>
    <w:pPr>
      <w:spacing w:before="100" w:beforeAutospacing="1" w:after="100" w:afterAutospacing="1"/>
    </w:pPr>
    <w:rPr>
      <w:rFonts w:ascii="Times New Roman" w:hAnsi="Times New Roman" w:eastAsia="Times New Roman" w:cs="Times New Roman"/>
      <w:lang w:eastAsia="sv-SE"/>
    </w:rPr>
  </w:style>
  <w:style w:type="character" w:styleId="firstletter" w:customStyle="1">
    <w:name w:val="firstletter"/>
    <w:basedOn w:val="Standardstycketeckensnitt"/>
    <w:rsid w:val="003D7CF0"/>
  </w:style>
  <w:style w:type="character" w:styleId="Betoning">
    <w:name w:val="Emphasis"/>
    <w:basedOn w:val="Standardstycketeckensnitt"/>
    <w:uiPriority w:val="20"/>
    <w:qFormat/>
    <w:rsid w:val="003D7CF0"/>
    <w:rPr>
      <w:i/>
      <w:iCs/>
    </w:rPr>
  </w:style>
  <w:style w:type="paragraph" w:styleId="Rubrik">
    <w:name w:val="Title"/>
    <w:basedOn w:val="Normal"/>
    <w:next w:val="Normal"/>
    <w:link w:val="RubrikChar"/>
    <w:uiPriority w:val="10"/>
    <w:qFormat/>
    <w:rsid w:val="003D7CF0"/>
    <w:pPr>
      <w:contextualSpacing/>
    </w:pPr>
    <w:rPr>
      <w:rFonts w:asciiTheme="majorHAnsi" w:hAnsiTheme="majorHAnsi" w:eastAsiaTheme="majorEastAsia" w:cstheme="majorBidi"/>
      <w:spacing w:val="-10"/>
      <w:kern w:val="28"/>
      <w:sz w:val="56"/>
      <w:szCs w:val="56"/>
      <w:lang w:eastAsia="sv-SE"/>
    </w:rPr>
  </w:style>
  <w:style w:type="character" w:styleId="RubrikChar" w:customStyle="1">
    <w:name w:val="Rubrik Char"/>
    <w:basedOn w:val="Standardstycketeckensnitt"/>
    <w:link w:val="Rubrik"/>
    <w:uiPriority w:val="10"/>
    <w:rsid w:val="003D7CF0"/>
    <w:rPr>
      <w:rFonts w:asciiTheme="majorHAnsi" w:hAnsiTheme="majorHAnsi" w:eastAsiaTheme="majorEastAsia" w:cstheme="majorBidi"/>
      <w:spacing w:val="-10"/>
      <w:kern w:val="28"/>
      <w:sz w:val="56"/>
      <w:szCs w:val="56"/>
      <w:lang w:eastAsia="sv-SE"/>
    </w:rPr>
  </w:style>
  <w:style w:type="character" w:styleId="Stark">
    <w:name w:val="Strong"/>
    <w:basedOn w:val="Standardstycketeckensnitt"/>
    <w:uiPriority w:val="22"/>
    <w:qFormat/>
    <w:rsid w:val="003D7CF0"/>
    <w:rPr>
      <w:b/>
      <w:bCs/>
    </w:rPr>
  </w:style>
  <w:style w:type="character" w:styleId="apple-converted-space" w:customStyle="1">
    <w:name w:val="apple-converted-space"/>
    <w:basedOn w:val="Standardstycketeckensnitt"/>
    <w:rsid w:val="003D7CF0"/>
  </w:style>
  <w:style w:type="character" w:styleId="Rubrik4Char" w:customStyle="1">
    <w:name w:val="Rubrik 4 Char"/>
    <w:basedOn w:val="Standardstycketeckensnitt"/>
    <w:link w:val="Rubrik4"/>
    <w:uiPriority w:val="9"/>
    <w:rsid w:val="001B1F91"/>
    <w:rPr>
      <w:rFonts w:asciiTheme="majorHAnsi" w:hAnsiTheme="majorHAnsi" w:eastAsiaTheme="majorEastAsia" w:cstheme="majorBidi"/>
      <w:i/>
      <w:iCs/>
      <w:color w:val="2F5496" w:themeColor="accent1" w:themeShade="BF"/>
    </w:rPr>
  </w:style>
  <w:style w:type="paragraph" w:styleId="Sidhuvud">
    <w:name w:val="header"/>
    <w:basedOn w:val="Normal"/>
    <w:link w:val="SidhuvudChar"/>
    <w:uiPriority w:val="99"/>
    <w:unhideWhenUsed/>
    <w:rsid w:val="00C4450B"/>
    <w:pPr>
      <w:tabs>
        <w:tab w:val="center" w:pos="4536"/>
        <w:tab w:val="right" w:pos="9072"/>
      </w:tabs>
    </w:pPr>
  </w:style>
  <w:style w:type="character" w:styleId="SidhuvudChar" w:customStyle="1">
    <w:name w:val="Sidhuvud Char"/>
    <w:basedOn w:val="Standardstycketeckensnitt"/>
    <w:link w:val="Sidhuvud"/>
    <w:uiPriority w:val="99"/>
    <w:rsid w:val="00C4450B"/>
  </w:style>
  <w:style w:type="paragraph" w:styleId="Sidfot">
    <w:name w:val="footer"/>
    <w:basedOn w:val="Normal"/>
    <w:link w:val="SidfotChar"/>
    <w:uiPriority w:val="99"/>
    <w:unhideWhenUsed/>
    <w:rsid w:val="00C4450B"/>
    <w:pPr>
      <w:tabs>
        <w:tab w:val="center" w:pos="4536"/>
        <w:tab w:val="right" w:pos="9072"/>
      </w:tabs>
    </w:pPr>
  </w:style>
  <w:style w:type="character" w:styleId="SidfotChar" w:customStyle="1">
    <w:name w:val="Sidfot Char"/>
    <w:basedOn w:val="Standardstycketeckensnitt"/>
    <w:link w:val="Sidfot"/>
    <w:uiPriority w:val="99"/>
    <w:rsid w:val="00C4450B"/>
  </w:style>
  <w:style w:type="character" w:styleId="Olstomnmnande">
    <w:name w:val="Unresolved Mention"/>
    <w:basedOn w:val="Standardstycketeckensnitt"/>
    <w:uiPriority w:val="99"/>
    <w:semiHidden/>
    <w:unhideWhenUsed/>
    <w:rsid w:val="007A5982"/>
    <w:rPr>
      <w:color w:val="605E5C"/>
      <w:shd w:val="clear" w:color="auto" w:fill="E1DFDD"/>
    </w:rPr>
  </w:style>
  <w:style w:type="character" w:styleId="Kommentarsreferens">
    <w:name w:val="annotation reference"/>
    <w:basedOn w:val="Standardstycketeckensnitt"/>
    <w:uiPriority w:val="99"/>
    <w:semiHidden/>
    <w:unhideWhenUsed/>
    <w:rsid w:val="00B54D10"/>
    <w:rPr>
      <w:sz w:val="16"/>
      <w:szCs w:val="16"/>
    </w:rPr>
  </w:style>
  <w:style w:type="paragraph" w:styleId="Kommentarer">
    <w:name w:val="annotation text"/>
    <w:basedOn w:val="Normal"/>
    <w:link w:val="KommentarerChar"/>
    <w:uiPriority w:val="99"/>
    <w:semiHidden/>
    <w:unhideWhenUsed/>
    <w:rsid w:val="00B54D10"/>
    <w:rPr>
      <w:sz w:val="20"/>
      <w:szCs w:val="20"/>
    </w:rPr>
  </w:style>
  <w:style w:type="character" w:styleId="KommentarerChar" w:customStyle="1">
    <w:name w:val="Kommentarer Char"/>
    <w:basedOn w:val="Standardstycketeckensnitt"/>
    <w:link w:val="Kommentarer"/>
    <w:uiPriority w:val="99"/>
    <w:semiHidden/>
    <w:rsid w:val="00B54D10"/>
    <w:rPr>
      <w:sz w:val="20"/>
      <w:szCs w:val="20"/>
    </w:rPr>
  </w:style>
  <w:style w:type="paragraph" w:styleId="Ballongtext">
    <w:name w:val="Balloon Text"/>
    <w:basedOn w:val="Normal"/>
    <w:link w:val="BallongtextChar"/>
    <w:uiPriority w:val="99"/>
    <w:semiHidden/>
    <w:unhideWhenUsed/>
    <w:rsid w:val="00B54D10"/>
    <w:rPr>
      <w:rFonts w:ascii="Times New Roman" w:hAnsi="Times New Roman" w:cs="Times New Roman"/>
      <w:sz w:val="18"/>
      <w:szCs w:val="18"/>
    </w:rPr>
  </w:style>
  <w:style w:type="character" w:styleId="BallongtextChar" w:customStyle="1">
    <w:name w:val="Ballongtext Char"/>
    <w:basedOn w:val="Standardstycketeckensnitt"/>
    <w:link w:val="Ballongtext"/>
    <w:uiPriority w:val="99"/>
    <w:semiHidden/>
    <w:rsid w:val="00B54D10"/>
    <w:rPr>
      <w:rFonts w:ascii="Times New Roman" w:hAnsi="Times New Roman" w:cs="Times New Roman"/>
      <w:sz w:val="18"/>
      <w:szCs w:val="18"/>
    </w:rPr>
  </w:style>
  <w:style w:type="paragraph" w:styleId="RUMNormal" w:customStyle="1">
    <w:name w:val="RUM Normal"/>
    <w:basedOn w:val="Normal"/>
    <w:link w:val="RUMNormalChar"/>
    <w:qFormat/>
    <w:rsid w:val="001F787E"/>
    <w:pPr>
      <w:spacing w:after="180" w:line="269" w:lineRule="auto"/>
    </w:pPr>
    <w:rPr>
      <w:rFonts w:ascii="Garamond" w:hAnsi="Garamond"/>
      <w:sz w:val="22"/>
      <w:szCs w:val="22"/>
    </w:rPr>
  </w:style>
  <w:style w:type="character" w:styleId="RUMNormalChar" w:customStyle="1">
    <w:name w:val="RUM Normal Char"/>
    <w:basedOn w:val="Standardstycketeckensnitt"/>
    <w:link w:val="RUMNormal"/>
    <w:rsid w:val="001F787E"/>
    <w:rPr>
      <w:rFonts w:ascii="Garamond" w:hAnsi="Garamond"/>
      <w:sz w:val="22"/>
      <w:szCs w:val="22"/>
    </w:rPr>
  </w:style>
  <w:style w:type="character" w:styleId="normaltextrun" w:customStyle="1">
    <w:name w:val="normaltextrun"/>
    <w:basedOn w:val="Standardstycketeckensnitt"/>
    <w:rsid w:val="001F787E"/>
  </w:style>
  <w:style w:type="character" w:styleId="spellingerror" w:customStyle="1">
    <w:name w:val="spellingerror"/>
    <w:basedOn w:val="Standardstycketeckensnitt"/>
    <w:rsid w:val="001F787E"/>
  </w:style>
  <w:style w:type="character" w:styleId="eop" w:customStyle="1">
    <w:name w:val="eop"/>
    <w:basedOn w:val="Standardstycketeckensnitt"/>
    <w:rsid w:val="00665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081634">
      <w:bodyDiv w:val="1"/>
      <w:marLeft w:val="0"/>
      <w:marRight w:val="0"/>
      <w:marTop w:val="0"/>
      <w:marBottom w:val="0"/>
      <w:divBdr>
        <w:top w:val="none" w:sz="0" w:space="0" w:color="auto"/>
        <w:left w:val="none" w:sz="0" w:space="0" w:color="auto"/>
        <w:bottom w:val="none" w:sz="0" w:space="0" w:color="auto"/>
        <w:right w:val="none" w:sz="0" w:space="0" w:color="auto"/>
      </w:divBdr>
    </w:div>
    <w:div w:id="394469688">
      <w:bodyDiv w:val="1"/>
      <w:marLeft w:val="0"/>
      <w:marRight w:val="0"/>
      <w:marTop w:val="0"/>
      <w:marBottom w:val="0"/>
      <w:divBdr>
        <w:top w:val="none" w:sz="0" w:space="0" w:color="auto"/>
        <w:left w:val="none" w:sz="0" w:space="0" w:color="auto"/>
        <w:bottom w:val="none" w:sz="0" w:space="0" w:color="auto"/>
        <w:right w:val="none" w:sz="0" w:space="0" w:color="auto"/>
      </w:divBdr>
      <w:divsChild>
        <w:div w:id="1107502410">
          <w:marLeft w:val="0"/>
          <w:marRight w:val="0"/>
          <w:marTop w:val="0"/>
          <w:marBottom w:val="0"/>
          <w:divBdr>
            <w:top w:val="none" w:sz="0" w:space="0" w:color="auto"/>
            <w:left w:val="none" w:sz="0" w:space="0" w:color="auto"/>
            <w:bottom w:val="none" w:sz="0" w:space="0" w:color="auto"/>
            <w:right w:val="none" w:sz="0" w:space="0" w:color="auto"/>
          </w:divBdr>
          <w:divsChild>
            <w:div w:id="518937004">
              <w:marLeft w:val="0"/>
              <w:marRight w:val="0"/>
              <w:marTop w:val="0"/>
              <w:marBottom w:val="0"/>
              <w:divBdr>
                <w:top w:val="none" w:sz="0" w:space="0" w:color="auto"/>
                <w:left w:val="none" w:sz="0" w:space="0" w:color="auto"/>
                <w:bottom w:val="none" w:sz="0" w:space="0" w:color="auto"/>
                <w:right w:val="none" w:sz="0" w:space="0" w:color="auto"/>
              </w:divBdr>
              <w:divsChild>
                <w:div w:id="112061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168228">
      <w:bodyDiv w:val="1"/>
      <w:marLeft w:val="0"/>
      <w:marRight w:val="0"/>
      <w:marTop w:val="0"/>
      <w:marBottom w:val="0"/>
      <w:divBdr>
        <w:top w:val="none" w:sz="0" w:space="0" w:color="auto"/>
        <w:left w:val="none" w:sz="0" w:space="0" w:color="auto"/>
        <w:bottom w:val="none" w:sz="0" w:space="0" w:color="auto"/>
        <w:right w:val="none" w:sz="0" w:space="0" w:color="auto"/>
      </w:divBdr>
    </w:div>
    <w:div w:id="828909053">
      <w:bodyDiv w:val="1"/>
      <w:marLeft w:val="0"/>
      <w:marRight w:val="0"/>
      <w:marTop w:val="0"/>
      <w:marBottom w:val="0"/>
      <w:divBdr>
        <w:top w:val="none" w:sz="0" w:space="0" w:color="auto"/>
        <w:left w:val="none" w:sz="0" w:space="0" w:color="auto"/>
        <w:bottom w:val="none" w:sz="0" w:space="0" w:color="auto"/>
        <w:right w:val="none" w:sz="0" w:space="0" w:color="auto"/>
      </w:divBdr>
      <w:divsChild>
        <w:div w:id="2105687939">
          <w:marLeft w:val="0"/>
          <w:marRight w:val="0"/>
          <w:marTop w:val="0"/>
          <w:marBottom w:val="0"/>
          <w:divBdr>
            <w:top w:val="none" w:sz="0" w:space="0" w:color="auto"/>
            <w:left w:val="none" w:sz="0" w:space="0" w:color="auto"/>
            <w:bottom w:val="none" w:sz="0" w:space="0" w:color="auto"/>
            <w:right w:val="none" w:sz="0" w:space="0" w:color="auto"/>
          </w:divBdr>
          <w:divsChild>
            <w:div w:id="165826148">
              <w:marLeft w:val="0"/>
              <w:marRight w:val="0"/>
              <w:marTop w:val="0"/>
              <w:marBottom w:val="0"/>
              <w:divBdr>
                <w:top w:val="none" w:sz="0" w:space="0" w:color="auto"/>
                <w:left w:val="none" w:sz="0" w:space="0" w:color="auto"/>
                <w:bottom w:val="none" w:sz="0" w:space="0" w:color="auto"/>
                <w:right w:val="none" w:sz="0" w:space="0" w:color="auto"/>
              </w:divBdr>
              <w:divsChild>
                <w:div w:id="121138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476413">
      <w:bodyDiv w:val="1"/>
      <w:marLeft w:val="0"/>
      <w:marRight w:val="0"/>
      <w:marTop w:val="0"/>
      <w:marBottom w:val="0"/>
      <w:divBdr>
        <w:top w:val="none" w:sz="0" w:space="0" w:color="auto"/>
        <w:left w:val="none" w:sz="0" w:space="0" w:color="auto"/>
        <w:bottom w:val="none" w:sz="0" w:space="0" w:color="auto"/>
        <w:right w:val="none" w:sz="0" w:space="0" w:color="auto"/>
      </w:divBdr>
    </w:div>
    <w:div w:id="982350173">
      <w:bodyDiv w:val="1"/>
      <w:marLeft w:val="0"/>
      <w:marRight w:val="0"/>
      <w:marTop w:val="0"/>
      <w:marBottom w:val="0"/>
      <w:divBdr>
        <w:top w:val="none" w:sz="0" w:space="0" w:color="auto"/>
        <w:left w:val="none" w:sz="0" w:space="0" w:color="auto"/>
        <w:bottom w:val="none" w:sz="0" w:space="0" w:color="auto"/>
        <w:right w:val="none" w:sz="0" w:space="0" w:color="auto"/>
      </w:divBdr>
      <w:divsChild>
        <w:div w:id="1190026565">
          <w:marLeft w:val="0"/>
          <w:marRight w:val="0"/>
          <w:marTop w:val="0"/>
          <w:marBottom w:val="0"/>
          <w:divBdr>
            <w:top w:val="none" w:sz="0" w:space="0" w:color="auto"/>
            <w:left w:val="none" w:sz="0" w:space="0" w:color="auto"/>
            <w:bottom w:val="none" w:sz="0" w:space="0" w:color="auto"/>
            <w:right w:val="none" w:sz="0" w:space="0" w:color="auto"/>
          </w:divBdr>
          <w:divsChild>
            <w:div w:id="846016954">
              <w:marLeft w:val="0"/>
              <w:marRight w:val="0"/>
              <w:marTop w:val="0"/>
              <w:marBottom w:val="0"/>
              <w:divBdr>
                <w:top w:val="none" w:sz="0" w:space="0" w:color="auto"/>
                <w:left w:val="none" w:sz="0" w:space="0" w:color="auto"/>
                <w:bottom w:val="none" w:sz="0" w:space="0" w:color="auto"/>
                <w:right w:val="none" w:sz="0" w:space="0" w:color="auto"/>
              </w:divBdr>
              <w:divsChild>
                <w:div w:id="142437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921541">
      <w:bodyDiv w:val="1"/>
      <w:marLeft w:val="0"/>
      <w:marRight w:val="0"/>
      <w:marTop w:val="0"/>
      <w:marBottom w:val="0"/>
      <w:divBdr>
        <w:top w:val="none" w:sz="0" w:space="0" w:color="auto"/>
        <w:left w:val="none" w:sz="0" w:space="0" w:color="auto"/>
        <w:bottom w:val="none" w:sz="0" w:space="0" w:color="auto"/>
        <w:right w:val="none" w:sz="0" w:space="0" w:color="auto"/>
      </w:divBdr>
    </w:div>
    <w:div w:id="1291134616">
      <w:bodyDiv w:val="1"/>
      <w:marLeft w:val="0"/>
      <w:marRight w:val="0"/>
      <w:marTop w:val="0"/>
      <w:marBottom w:val="0"/>
      <w:divBdr>
        <w:top w:val="none" w:sz="0" w:space="0" w:color="auto"/>
        <w:left w:val="none" w:sz="0" w:space="0" w:color="auto"/>
        <w:bottom w:val="none" w:sz="0" w:space="0" w:color="auto"/>
        <w:right w:val="none" w:sz="0" w:space="0" w:color="auto"/>
      </w:divBdr>
      <w:divsChild>
        <w:div w:id="1045524910">
          <w:marLeft w:val="0"/>
          <w:marRight w:val="0"/>
          <w:marTop w:val="0"/>
          <w:marBottom w:val="0"/>
          <w:divBdr>
            <w:top w:val="none" w:sz="0" w:space="0" w:color="auto"/>
            <w:left w:val="none" w:sz="0" w:space="0" w:color="auto"/>
            <w:bottom w:val="none" w:sz="0" w:space="0" w:color="auto"/>
            <w:right w:val="none" w:sz="0" w:space="0" w:color="auto"/>
          </w:divBdr>
          <w:divsChild>
            <w:div w:id="1820609770">
              <w:marLeft w:val="0"/>
              <w:marRight w:val="0"/>
              <w:marTop w:val="0"/>
              <w:marBottom w:val="0"/>
              <w:divBdr>
                <w:top w:val="none" w:sz="0" w:space="0" w:color="auto"/>
                <w:left w:val="none" w:sz="0" w:space="0" w:color="auto"/>
                <w:bottom w:val="none" w:sz="0" w:space="0" w:color="auto"/>
                <w:right w:val="none" w:sz="0" w:space="0" w:color="auto"/>
              </w:divBdr>
              <w:divsChild>
                <w:div w:id="175272824">
                  <w:marLeft w:val="0"/>
                  <w:marRight w:val="0"/>
                  <w:marTop w:val="0"/>
                  <w:marBottom w:val="0"/>
                  <w:divBdr>
                    <w:top w:val="none" w:sz="0" w:space="0" w:color="auto"/>
                    <w:left w:val="none" w:sz="0" w:space="0" w:color="auto"/>
                    <w:bottom w:val="none" w:sz="0" w:space="0" w:color="auto"/>
                    <w:right w:val="none" w:sz="0" w:space="0" w:color="auto"/>
                  </w:divBdr>
                  <w:divsChild>
                    <w:div w:id="6950456">
                      <w:marLeft w:val="0"/>
                      <w:marRight w:val="0"/>
                      <w:marTop w:val="0"/>
                      <w:marBottom w:val="0"/>
                      <w:divBdr>
                        <w:top w:val="none" w:sz="0" w:space="0" w:color="auto"/>
                        <w:left w:val="none" w:sz="0" w:space="0" w:color="auto"/>
                        <w:bottom w:val="none" w:sz="0" w:space="0" w:color="auto"/>
                        <w:right w:val="none" w:sz="0" w:space="0" w:color="auto"/>
                      </w:divBdr>
                      <w:divsChild>
                        <w:div w:id="196353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363444">
      <w:bodyDiv w:val="1"/>
      <w:marLeft w:val="0"/>
      <w:marRight w:val="0"/>
      <w:marTop w:val="0"/>
      <w:marBottom w:val="0"/>
      <w:divBdr>
        <w:top w:val="none" w:sz="0" w:space="0" w:color="auto"/>
        <w:left w:val="none" w:sz="0" w:space="0" w:color="auto"/>
        <w:bottom w:val="none" w:sz="0" w:space="0" w:color="auto"/>
        <w:right w:val="none" w:sz="0" w:space="0" w:color="auto"/>
      </w:divBdr>
    </w:div>
    <w:div w:id="1728146033">
      <w:bodyDiv w:val="1"/>
      <w:marLeft w:val="0"/>
      <w:marRight w:val="0"/>
      <w:marTop w:val="0"/>
      <w:marBottom w:val="0"/>
      <w:divBdr>
        <w:top w:val="none" w:sz="0" w:space="0" w:color="auto"/>
        <w:left w:val="none" w:sz="0" w:space="0" w:color="auto"/>
        <w:bottom w:val="none" w:sz="0" w:space="0" w:color="auto"/>
        <w:right w:val="none" w:sz="0" w:space="0" w:color="auto"/>
      </w:divBdr>
      <w:divsChild>
        <w:div w:id="2145388891">
          <w:marLeft w:val="0"/>
          <w:marRight w:val="0"/>
          <w:marTop w:val="0"/>
          <w:marBottom w:val="0"/>
          <w:divBdr>
            <w:top w:val="none" w:sz="0" w:space="0" w:color="auto"/>
            <w:left w:val="none" w:sz="0" w:space="0" w:color="auto"/>
            <w:bottom w:val="none" w:sz="0" w:space="0" w:color="auto"/>
            <w:right w:val="none" w:sz="0" w:space="0" w:color="auto"/>
          </w:divBdr>
          <w:divsChild>
            <w:div w:id="630137788">
              <w:marLeft w:val="0"/>
              <w:marRight w:val="0"/>
              <w:marTop w:val="0"/>
              <w:marBottom w:val="0"/>
              <w:divBdr>
                <w:top w:val="none" w:sz="0" w:space="0" w:color="auto"/>
                <w:left w:val="none" w:sz="0" w:space="0" w:color="auto"/>
                <w:bottom w:val="none" w:sz="0" w:space="0" w:color="auto"/>
                <w:right w:val="none" w:sz="0" w:space="0" w:color="auto"/>
              </w:divBdr>
              <w:divsChild>
                <w:div w:id="2159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14298">
      <w:bodyDiv w:val="1"/>
      <w:marLeft w:val="0"/>
      <w:marRight w:val="0"/>
      <w:marTop w:val="0"/>
      <w:marBottom w:val="0"/>
      <w:divBdr>
        <w:top w:val="none" w:sz="0" w:space="0" w:color="auto"/>
        <w:left w:val="none" w:sz="0" w:space="0" w:color="auto"/>
        <w:bottom w:val="none" w:sz="0" w:space="0" w:color="auto"/>
        <w:right w:val="none" w:sz="0" w:space="0" w:color="auto"/>
      </w:divBdr>
      <w:divsChild>
        <w:div w:id="302588950">
          <w:marLeft w:val="0"/>
          <w:marRight w:val="0"/>
          <w:marTop w:val="0"/>
          <w:marBottom w:val="0"/>
          <w:divBdr>
            <w:top w:val="none" w:sz="0" w:space="0" w:color="auto"/>
            <w:left w:val="none" w:sz="0" w:space="0" w:color="auto"/>
            <w:bottom w:val="none" w:sz="0" w:space="0" w:color="auto"/>
            <w:right w:val="none" w:sz="0" w:space="0" w:color="auto"/>
          </w:divBdr>
          <w:divsChild>
            <w:div w:id="1774471063">
              <w:marLeft w:val="0"/>
              <w:marRight w:val="0"/>
              <w:marTop w:val="0"/>
              <w:marBottom w:val="0"/>
              <w:divBdr>
                <w:top w:val="none" w:sz="0" w:space="0" w:color="auto"/>
                <w:left w:val="none" w:sz="0" w:space="0" w:color="auto"/>
                <w:bottom w:val="none" w:sz="0" w:space="0" w:color="auto"/>
                <w:right w:val="none" w:sz="0" w:space="0" w:color="auto"/>
              </w:divBdr>
              <w:divsChild>
                <w:div w:id="10519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48293">
      <w:bodyDiv w:val="1"/>
      <w:marLeft w:val="0"/>
      <w:marRight w:val="0"/>
      <w:marTop w:val="0"/>
      <w:marBottom w:val="0"/>
      <w:divBdr>
        <w:top w:val="none" w:sz="0" w:space="0" w:color="auto"/>
        <w:left w:val="none" w:sz="0" w:space="0" w:color="auto"/>
        <w:bottom w:val="none" w:sz="0" w:space="0" w:color="auto"/>
        <w:right w:val="none" w:sz="0" w:space="0" w:color="auto"/>
      </w:divBdr>
    </w:div>
    <w:div w:id="1998991264">
      <w:bodyDiv w:val="1"/>
      <w:marLeft w:val="0"/>
      <w:marRight w:val="0"/>
      <w:marTop w:val="0"/>
      <w:marBottom w:val="0"/>
      <w:divBdr>
        <w:top w:val="none" w:sz="0" w:space="0" w:color="auto"/>
        <w:left w:val="none" w:sz="0" w:space="0" w:color="auto"/>
        <w:bottom w:val="none" w:sz="0" w:space="0" w:color="auto"/>
        <w:right w:val="none" w:sz="0" w:space="0" w:color="auto"/>
      </w:divBdr>
    </w:div>
    <w:div w:id="212009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Ronja Nyström</dc:creator>
  <keywords/>
  <dc:description/>
  <lastModifiedBy>Martin Ruist</lastModifiedBy>
  <revision>16</revision>
  <dcterms:created xsi:type="dcterms:W3CDTF">2019-03-19T14:38:00.0000000Z</dcterms:created>
  <dcterms:modified xsi:type="dcterms:W3CDTF">2019-04-09T10:59:56.0642552Z</dcterms:modified>
</coreProperties>
</file>